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525" w:rsidRDefault="00CC591D" w:rsidP="002A0453">
      <w:r>
        <w:t>港湾協力団体の申請方法</w:t>
      </w:r>
      <w:r>
        <w:rPr>
          <w:rFonts w:hint="eastAsia"/>
        </w:rPr>
        <w:t>の</w:t>
      </w:r>
      <w:r>
        <w:t>公表</w:t>
      </w:r>
      <w:r>
        <w:rPr>
          <w:rFonts w:hint="eastAsia"/>
        </w:rPr>
        <w:t>内容（</w:t>
      </w:r>
      <w:r>
        <w:t>例</w:t>
      </w:r>
      <w:r>
        <w:rPr>
          <w:rFonts w:hint="eastAsia"/>
        </w:rPr>
        <w:t>）</w:t>
      </w:r>
    </w:p>
    <w:p w:rsidR="0043354C" w:rsidRDefault="0043354C" w:rsidP="002A0453"/>
    <w:p w:rsidR="0043354C" w:rsidRDefault="0043354C" w:rsidP="002A0453">
      <w:r>
        <w:rPr>
          <w:rFonts w:hint="eastAsia"/>
        </w:rPr>
        <w:t>＜ホームページ</w:t>
      </w:r>
      <w:r w:rsidR="005F6B37">
        <w:rPr>
          <w:rFonts w:hint="eastAsia"/>
        </w:rPr>
        <w:t>の</w:t>
      </w:r>
      <w:r w:rsidR="005F6B37">
        <w:t>記載例</w:t>
      </w:r>
      <w:r>
        <w:rPr>
          <w:rFonts w:hint="eastAsia"/>
        </w:rPr>
        <w:t>＞</w:t>
      </w:r>
      <w:bookmarkStart w:id="0" w:name="_GoBack"/>
      <w:bookmarkEnd w:id="0"/>
    </w:p>
    <w:p w:rsidR="0043354C" w:rsidRPr="0043354C" w:rsidRDefault="0043354C" w:rsidP="002A0453">
      <w:pPr>
        <w:rPr>
          <w:b/>
          <w:sz w:val="28"/>
          <w:szCs w:val="28"/>
        </w:rPr>
      </w:pPr>
      <w:r w:rsidRPr="0043354C">
        <w:rPr>
          <w:rFonts w:hint="eastAsia"/>
          <w:b/>
          <w:sz w:val="28"/>
          <w:szCs w:val="28"/>
        </w:rPr>
        <w:t>港湾協力団体の申請について</w:t>
      </w:r>
    </w:p>
    <w:p w:rsidR="0043354C" w:rsidRDefault="0043354C" w:rsidP="002A0453"/>
    <w:p w:rsidR="0043354C" w:rsidRDefault="0043354C" w:rsidP="002A0453">
      <w:r>
        <w:rPr>
          <w:rFonts w:hint="eastAsia"/>
        </w:rPr>
        <w:t xml:space="preserve">　港湾法の</w:t>
      </w:r>
      <w:r>
        <w:t>一部改正（平成28年</w:t>
      </w:r>
      <w:r>
        <w:rPr>
          <w:rFonts w:hint="eastAsia"/>
        </w:rPr>
        <w:t>5月</w:t>
      </w:r>
      <w:r>
        <w:t>20日、平成28年7月1日施行）に</w:t>
      </w:r>
      <w:r>
        <w:rPr>
          <w:rFonts w:hint="eastAsia"/>
        </w:rPr>
        <w:t>伴い</w:t>
      </w:r>
      <w:r>
        <w:t>、港湾協力団体の指定制度が創設されました。</w:t>
      </w:r>
    </w:p>
    <w:p w:rsidR="0043354C" w:rsidRDefault="0043354C" w:rsidP="002A0453">
      <w:r>
        <w:rPr>
          <w:rFonts w:hint="eastAsia"/>
        </w:rPr>
        <w:t xml:space="preserve">　港湾協力団体の</w:t>
      </w:r>
      <w:r>
        <w:t>指定を希望する法人</w:t>
      </w:r>
      <w:r>
        <w:rPr>
          <w:rFonts w:hint="eastAsia"/>
        </w:rPr>
        <w:t>等は</w:t>
      </w:r>
      <w:r>
        <w:t>「港湾協力団体の</w:t>
      </w:r>
      <w:r w:rsidR="00184FA8">
        <w:rPr>
          <w:rFonts w:hint="eastAsia"/>
        </w:rPr>
        <w:t>申請</w:t>
      </w:r>
      <w:r w:rsidR="00184FA8">
        <w:t>及び</w:t>
      </w:r>
      <w:r>
        <w:rPr>
          <w:rFonts w:hint="eastAsia"/>
        </w:rPr>
        <w:t>指定に関する</w:t>
      </w:r>
      <w:r>
        <w:t>要綱」をご確認の上、港湾協力団体指定申請書（</w:t>
      </w:r>
      <w:r>
        <w:rPr>
          <w:rFonts w:hint="eastAsia"/>
        </w:rPr>
        <w:t>様式</w:t>
      </w:r>
      <w:r>
        <w:t>第</w:t>
      </w:r>
      <w:r>
        <w:rPr>
          <w:rFonts w:hint="eastAsia"/>
        </w:rPr>
        <w:t>○号</w:t>
      </w:r>
      <w:r>
        <w:t>）</w:t>
      </w:r>
      <w:r>
        <w:rPr>
          <w:rFonts w:hint="eastAsia"/>
        </w:rPr>
        <w:t>その他</w:t>
      </w:r>
      <w:r>
        <w:t>関係書類を、以下の申請先</w:t>
      </w:r>
      <w:r>
        <w:rPr>
          <w:rFonts w:hint="eastAsia"/>
        </w:rPr>
        <w:t>まで</w:t>
      </w:r>
      <w:r>
        <w:t>提出してください。審査</w:t>
      </w:r>
      <w:r>
        <w:rPr>
          <w:rFonts w:hint="eastAsia"/>
        </w:rPr>
        <w:t>の</w:t>
      </w:r>
      <w:r>
        <w:t>上、</w:t>
      </w:r>
      <w:r>
        <w:rPr>
          <w:rFonts w:hint="eastAsia"/>
        </w:rPr>
        <w:t>適正</w:t>
      </w:r>
      <w:r>
        <w:t>と</w:t>
      </w:r>
      <w:r>
        <w:rPr>
          <w:rFonts w:hint="eastAsia"/>
        </w:rPr>
        <w:t>認められた</w:t>
      </w:r>
      <w:r>
        <w:t>団体には指定</w:t>
      </w:r>
      <w:r>
        <w:rPr>
          <w:rFonts w:hint="eastAsia"/>
        </w:rPr>
        <w:t>書</w:t>
      </w:r>
      <w:r>
        <w:t>を交付</w:t>
      </w:r>
      <w:r>
        <w:rPr>
          <w:rFonts w:hint="eastAsia"/>
        </w:rPr>
        <w:t>します。</w:t>
      </w:r>
    </w:p>
    <w:p w:rsidR="0043354C" w:rsidRDefault="0043354C" w:rsidP="002A0453"/>
    <w:p w:rsidR="00F66ECF" w:rsidRDefault="0043354C" w:rsidP="002A0453">
      <w:pPr>
        <w:rPr>
          <w:color w:val="0000CC"/>
          <w:u w:val="single"/>
        </w:rPr>
      </w:pPr>
      <w:r>
        <w:rPr>
          <w:rFonts w:hint="eastAsia"/>
        </w:rPr>
        <w:t xml:space="preserve">　</w:t>
      </w:r>
      <w:r w:rsidRPr="006A199D">
        <w:rPr>
          <w:color w:val="0000CC"/>
          <w:u w:val="single"/>
        </w:rPr>
        <w:t>港湾協力団体の</w:t>
      </w:r>
      <w:r w:rsidR="00184FA8" w:rsidRPr="00184FA8">
        <w:rPr>
          <w:rFonts w:hint="eastAsia"/>
          <w:color w:val="0000CC"/>
          <w:u w:val="single"/>
        </w:rPr>
        <w:t>申請</w:t>
      </w:r>
      <w:r w:rsidR="00184FA8" w:rsidRPr="00184FA8">
        <w:rPr>
          <w:color w:val="0000CC"/>
          <w:u w:val="single"/>
        </w:rPr>
        <w:t>及び</w:t>
      </w:r>
      <w:r w:rsidRPr="006A199D">
        <w:rPr>
          <w:color w:val="0000CC"/>
          <w:u w:val="single"/>
        </w:rPr>
        <w:t>指定に関する要綱</w:t>
      </w:r>
      <w:r w:rsidR="00F66ECF">
        <w:rPr>
          <w:rFonts w:hint="eastAsia"/>
          <w:color w:val="0000CC"/>
          <w:u w:val="single"/>
        </w:rPr>
        <w:t>[資料</w:t>
      </w:r>
      <w:r w:rsidR="00F66ECF">
        <w:rPr>
          <w:color w:val="0000CC"/>
          <w:u w:val="single"/>
        </w:rPr>
        <w:t>ａ]</w:t>
      </w:r>
    </w:p>
    <w:p w:rsidR="0043354C" w:rsidRDefault="0043354C" w:rsidP="002A0453">
      <w:r>
        <w:rPr>
          <w:rFonts w:hint="eastAsia"/>
        </w:rPr>
        <w:t xml:space="preserve">　</w:t>
      </w:r>
      <w:r w:rsidRPr="006A199D">
        <w:rPr>
          <w:color w:val="0000CC"/>
          <w:u w:val="single"/>
        </w:rPr>
        <w:t>港湾</w:t>
      </w:r>
      <w:r w:rsidRPr="006A199D">
        <w:rPr>
          <w:rFonts w:hint="eastAsia"/>
          <w:color w:val="0000CC"/>
          <w:u w:val="single"/>
        </w:rPr>
        <w:t>協力団体</w:t>
      </w:r>
      <w:r w:rsidRPr="006A199D">
        <w:rPr>
          <w:color w:val="0000CC"/>
          <w:u w:val="single"/>
        </w:rPr>
        <w:t>指定申請書</w:t>
      </w:r>
      <w:r>
        <w:t>（</w:t>
      </w:r>
      <w:r>
        <w:rPr>
          <w:rFonts w:hint="eastAsia"/>
        </w:rPr>
        <w:t>WORD</w:t>
      </w:r>
      <w:r>
        <w:t>）</w:t>
      </w:r>
      <w:r w:rsidR="00F66ECF">
        <w:rPr>
          <w:rFonts w:hint="eastAsia"/>
          <w:color w:val="0000CC"/>
          <w:u w:val="single"/>
        </w:rPr>
        <w:t>[資料b</w:t>
      </w:r>
      <w:r w:rsidR="00F66ECF">
        <w:rPr>
          <w:color w:val="0000CC"/>
          <w:u w:val="single"/>
        </w:rPr>
        <w:t>]</w:t>
      </w:r>
    </w:p>
    <w:p w:rsidR="003C49F4" w:rsidRDefault="0043354C" w:rsidP="002A0453">
      <w:r>
        <w:rPr>
          <w:rFonts w:hint="eastAsia"/>
        </w:rPr>
        <w:t xml:space="preserve">　</w:t>
      </w:r>
      <w:r w:rsidR="003C49F4" w:rsidRPr="006A199D">
        <w:rPr>
          <w:rFonts w:hint="eastAsia"/>
          <w:color w:val="0000CC"/>
          <w:u w:val="single"/>
        </w:rPr>
        <w:t>申請に</w:t>
      </w:r>
      <w:r w:rsidR="003C49F4" w:rsidRPr="006A199D">
        <w:rPr>
          <w:color w:val="0000CC"/>
          <w:u w:val="single"/>
        </w:rPr>
        <w:t>必要な</w:t>
      </w:r>
      <w:r w:rsidR="003C49F4" w:rsidRPr="006A199D">
        <w:rPr>
          <w:rFonts w:hint="eastAsia"/>
          <w:color w:val="0000CC"/>
          <w:u w:val="single"/>
        </w:rPr>
        <w:t>書類</w:t>
      </w:r>
      <w:r w:rsidR="003C49F4" w:rsidRPr="006A199D">
        <w:rPr>
          <w:color w:val="0000CC"/>
          <w:u w:val="single"/>
        </w:rPr>
        <w:t>リスト</w:t>
      </w:r>
      <w:r w:rsidR="003C49F4">
        <w:t>（PDF</w:t>
      </w:r>
      <w:r w:rsidR="003C49F4">
        <w:rPr>
          <w:rFonts w:hint="eastAsia"/>
        </w:rPr>
        <w:t>）</w:t>
      </w:r>
      <w:r w:rsidR="00F66ECF">
        <w:rPr>
          <w:rFonts w:hint="eastAsia"/>
          <w:color w:val="0000CC"/>
          <w:u w:val="single"/>
        </w:rPr>
        <w:t>[資料c</w:t>
      </w:r>
      <w:r w:rsidR="00F66ECF">
        <w:rPr>
          <w:color w:val="0000CC"/>
          <w:u w:val="single"/>
        </w:rPr>
        <w:t>]</w:t>
      </w:r>
    </w:p>
    <w:p w:rsidR="003C49F4" w:rsidRPr="006A199D" w:rsidRDefault="003C49F4" w:rsidP="002A0453">
      <w:pPr>
        <w:rPr>
          <w:u w:val="single"/>
        </w:rPr>
      </w:pPr>
      <w:r>
        <w:rPr>
          <w:rFonts w:hint="eastAsia"/>
        </w:rPr>
        <w:t xml:space="preserve">　</w:t>
      </w:r>
      <w:r w:rsidRPr="006A199D">
        <w:rPr>
          <w:color w:val="0000CC"/>
          <w:u w:val="single"/>
        </w:rPr>
        <w:t>（参考）</w:t>
      </w:r>
      <w:r w:rsidRPr="006A199D">
        <w:rPr>
          <w:rFonts w:hint="eastAsia"/>
          <w:color w:val="0000CC"/>
          <w:u w:val="single"/>
        </w:rPr>
        <w:t>申請書</w:t>
      </w:r>
      <w:r w:rsidR="00330320">
        <w:rPr>
          <w:rFonts w:hint="eastAsia"/>
          <w:color w:val="0000CC"/>
          <w:u w:val="single"/>
        </w:rPr>
        <w:t>その他</w:t>
      </w:r>
      <w:r w:rsidRPr="006A199D">
        <w:rPr>
          <w:color w:val="0000CC"/>
          <w:u w:val="single"/>
        </w:rPr>
        <w:t>書類</w:t>
      </w:r>
      <w:r w:rsidR="00330320">
        <w:rPr>
          <w:rFonts w:hint="eastAsia"/>
          <w:color w:val="0000CC"/>
          <w:u w:val="single"/>
        </w:rPr>
        <w:t>（実施計画書</w:t>
      </w:r>
      <w:r w:rsidR="00330320">
        <w:rPr>
          <w:color w:val="0000CC"/>
          <w:u w:val="single"/>
        </w:rPr>
        <w:t>、</w:t>
      </w:r>
      <w:r w:rsidR="00330320">
        <w:rPr>
          <w:rFonts w:hint="eastAsia"/>
          <w:color w:val="0000CC"/>
          <w:u w:val="single"/>
        </w:rPr>
        <w:t>誓約書</w:t>
      </w:r>
      <w:r w:rsidR="00330320">
        <w:rPr>
          <w:color w:val="0000CC"/>
          <w:u w:val="single"/>
        </w:rPr>
        <w:t>）</w:t>
      </w:r>
      <w:r w:rsidRPr="006A199D">
        <w:rPr>
          <w:color w:val="0000CC"/>
          <w:u w:val="single"/>
        </w:rPr>
        <w:t>の</w:t>
      </w:r>
      <w:r w:rsidRPr="006A199D">
        <w:rPr>
          <w:rFonts w:hint="eastAsia"/>
          <w:color w:val="0000CC"/>
          <w:u w:val="single"/>
        </w:rPr>
        <w:t>記載</w:t>
      </w:r>
      <w:r w:rsidRPr="006A199D">
        <w:rPr>
          <w:color w:val="0000CC"/>
          <w:u w:val="single"/>
        </w:rPr>
        <w:t>例</w:t>
      </w:r>
      <w:r w:rsidR="00F66ECF">
        <w:rPr>
          <w:rFonts w:hint="eastAsia"/>
          <w:color w:val="0000CC"/>
          <w:u w:val="single"/>
        </w:rPr>
        <w:t>[資料d</w:t>
      </w:r>
      <w:r w:rsidR="00F66ECF">
        <w:rPr>
          <w:color w:val="0000CC"/>
          <w:u w:val="single"/>
        </w:rPr>
        <w:t>]</w:t>
      </w:r>
    </w:p>
    <w:p w:rsidR="003C49F4" w:rsidRDefault="003C49F4" w:rsidP="002A0453"/>
    <w:p w:rsidR="0079348A" w:rsidRDefault="0079348A" w:rsidP="002A0453">
      <w:r>
        <w:rPr>
          <w:rFonts w:hint="eastAsia"/>
        </w:rPr>
        <w:t>お問い合わせ先</w:t>
      </w:r>
    </w:p>
    <w:p w:rsidR="0079348A" w:rsidRDefault="0079348A" w:rsidP="002A0453">
      <w:r>
        <w:rPr>
          <w:rFonts w:hint="eastAsia"/>
        </w:rPr>
        <w:t xml:space="preserve">　○○</w:t>
      </w:r>
      <w:r>
        <w:t>課</w:t>
      </w:r>
      <w:r>
        <w:rPr>
          <w:rFonts w:hint="eastAsia"/>
        </w:rPr>
        <w:t>○○</w:t>
      </w:r>
      <w:r>
        <w:t>係</w:t>
      </w:r>
    </w:p>
    <w:p w:rsidR="0079348A" w:rsidRPr="0079348A" w:rsidRDefault="0079348A" w:rsidP="002A0453">
      <w:r>
        <w:rPr>
          <w:rFonts w:hint="eastAsia"/>
        </w:rPr>
        <w:t xml:space="preserve">　</w:t>
      </w:r>
      <w:r>
        <w:t>電話：　　ファクシミリ：　　Ｅ－Ｍａｉｌ</w:t>
      </w:r>
    </w:p>
    <w:p w:rsidR="0079348A" w:rsidRDefault="0079348A" w:rsidP="002A04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62865</wp:posOffset>
                </wp:positionV>
                <wp:extent cx="5086350" cy="0"/>
                <wp:effectExtent l="38100" t="38100" r="76200" b="952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4DB6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4.95pt" to="400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3C49F4" w:rsidRPr="006A199D" w:rsidRDefault="003C49F4" w:rsidP="002A0453">
      <w:pPr>
        <w:rPr>
          <w:b/>
        </w:rPr>
      </w:pPr>
      <w:r w:rsidRPr="006A199D">
        <w:rPr>
          <w:rFonts w:hint="eastAsia"/>
          <w:b/>
        </w:rPr>
        <w:t>港湾協力団体制度の</w:t>
      </w:r>
      <w:r w:rsidRPr="006A199D">
        <w:rPr>
          <w:b/>
        </w:rPr>
        <w:t>概要</w:t>
      </w:r>
    </w:p>
    <w:p w:rsidR="003C49F4" w:rsidRPr="0079348A" w:rsidRDefault="003C49F4" w:rsidP="002A0453"/>
    <w:p w:rsidR="003C49F4" w:rsidRPr="00AD016F" w:rsidRDefault="003C49F4" w:rsidP="003C49F4">
      <w:pPr>
        <w:rPr>
          <w:b/>
        </w:rPr>
      </w:pPr>
      <w:r w:rsidRPr="00AD016F">
        <w:rPr>
          <w:rFonts w:hint="eastAsia"/>
          <w:b/>
        </w:rPr>
        <w:t>１．港湾協力団体</w:t>
      </w:r>
      <w:r w:rsidRPr="00AD016F">
        <w:rPr>
          <w:b/>
        </w:rPr>
        <w:t>とは</w:t>
      </w:r>
      <w:r w:rsidRPr="0055294A">
        <w:rPr>
          <w:rFonts w:hint="eastAsia"/>
        </w:rPr>
        <w:t>（港湾法</w:t>
      </w:r>
      <w:r w:rsidRPr="0055294A">
        <w:t>第</w:t>
      </w:r>
      <w:r w:rsidRPr="0055294A">
        <w:rPr>
          <w:rFonts w:hint="eastAsia"/>
        </w:rPr>
        <w:t>41条の</w:t>
      </w:r>
      <w:r w:rsidRPr="0055294A">
        <w:t>２</w:t>
      </w:r>
      <w:r w:rsidRPr="0055294A">
        <w:rPr>
          <w:rFonts w:hint="eastAsia"/>
        </w:rPr>
        <w:t>）</w:t>
      </w:r>
    </w:p>
    <w:p w:rsidR="003C49F4" w:rsidRDefault="003C49F4" w:rsidP="003C49F4">
      <w:r>
        <w:rPr>
          <w:rFonts w:hint="eastAsia"/>
        </w:rPr>
        <w:t xml:space="preserve">　港湾管理者</w:t>
      </w:r>
      <w:r>
        <w:t>が、</w:t>
      </w:r>
      <w:r>
        <w:rPr>
          <w:rFonts w:hint="eastAsia"/>
        </w:rPr>
        <w:t>官民連携に</w:t>
      </w:r>
      <w:r>
        <w:t>よる港湾の管理等を促進するため、</w:t>
      </w:r>
      <w:r>
        <w:rPr>
          <w:rFonts w:hint="eastAsia"/>
        </w:rPr>
        <w:t>港湾の</w:t>
      </w:r>
      <w:r>
        <w:t>利用促進</w:t>
      </w:r>
      <w:r>
        <w:rPr>
          <w:rFonts w:hint="eastAsia"/>
        </w:rPr>
        <w:t>や</w:t>
      </w:r>
      <w:r>
        <w:t>環境</w:t>
      </w:r>
      <w:r>
        <w:rPr>
          <w:rFonts w:hint="eastAsia"/>
        </w:rPr>
        <w:t>保全等に取り組む地域団体や民間事業者のうち、港湾管理者と協力して活動を行う</w:t>
      </w:r>
      <w:r>
        <w:t>適正</w:t>
      </w:r>
      <w:r>
        <w:rPr>
          <w:rFonts w:hint="eastAsia"/>
        </w:rPr>
        <w:t>な者として港湾法に</w:t>
      </w:r>
      <w:r>
        <w:t>基づき指定</w:t>
      </w:r>
      <w:r>
        <w:rPr>
          <w:rFonts w:hint="eastAsia"/>
        </w:rPr>
        <w:t>を</w:t>
      </w:r>
      <w:r>
        <w:t>受けた団体です。</w:t>
      </w:r>
    </w:p>
    <w:p w:rsidR="003C49F4" w:rsidRPr="00AD016F" w:rsidRDefault="003C49F4" w:rsidP="003C49F4">
      <w:pPr>
        <w:rPr>
          <w:b/>
        </w:rPr>
      </w:pPr>
      <w:r w:rsidRPr="00AD016F">
        <w:rPr>
          <w:b/>
        </w:rPr>
        <w:t>（港湾協力団体</w:t>
      </w:r>
      <w:r w:rsidRPr="00AD016F">
        <w:rPr>
          <w:rFonts w:hint="eastAsia"/>
          <w:b/>
        </w:rPr>
        <w:t>として</w:t>
      </w:r>
      <w:r w:rsidRPr="00AD016F">
        <w:rPr>
          <w:b/>
        </w:rPr>
        <w:t>想定される団体</w:t>
      </w:r>
      <w:r w:rsidRPr="00AD016F">
        <w:rPr>
          <w:rFonts w:hint="eastAsia"/>
          <w:b/>
        </w:rPr>
        <w:t>の</w:t>
      </w:r>
      <w:r w:rsidRPr="00AD016F">
        <w:rPr>
          <w:b/>
        </w:rPr>
        <w:t>例）</w:t>
      </w:r>
    </w:p>
    <w:p w:rsidR="003C49F4" w:rsidRDefault="003C49F4" w:rsidP="003C49F4">
      <w:pPr>
        <w:ind w:leftChars="100" w:left="480" w:hangingChars="100" w:hanging="240"/>
      </w:pPr>
      <w:r>
        <w:rPr>
          <w:rFonts w:hint="eastAsia"/>
        </w:rPr>
        <w:t>○</w:t>
      </w:r>
      <w:r>
        <w:t>クルーズ船</w:t>
      </w:r>
      <w:r>
        <w:rPr>
          <w:rFonts w:hint="eastAsia"/>
        </w:rPr>
        <w:t>寄港時</w:t>
      </w:r>
      <w:r>
        <w:t>の</w:t>
      </w:r>
      <w:r>
        <w:rPr>
          <w:rFonts w:hint="eastAsia"/>
        </w:rPr>
        <w:t>おもてなし、みなとの</w:t>
      </w:r>
      <w:r>
        <w:t>祭り</w:t>
      </w:r>
      <w:r>
        <w:rPr>
          <w:rFonts w:hint="eastAsia"/>
        </w:rPr>
        <w:t>・</w:t>
      </w:r>
      <w:r>
        <w:t>イベント</w:t>
      </w:r>
      <w:r>
        <w:rPr>
          <w:rFonts w:hint="eastAsia"/>
        </w:rPr>
        <w:t>の</w:t>
      </w:r>
      <w:r>
        <w:t>実施</w:t>
      </w:r>
      <w:r>
        <w:rPr>
          <w:rFonts w:hint="eastAsia"/>
        </w:rPr>
        <w:t>、</w:t>
      </w:r>
      <w:r>
        <w:t>みなとオアシス</w:t>
      </w:r>
      <w:r>
        <w:rPr>
          <w:rFonts w:hint="eastAsia"/>
        </w:rPr>
        <w:t>の</w:t>
      </w:r>
      <w:r>
        <w:t>運営・活動</w:t>
      </w:r>
      <w:r>
        <w:rPr>
          <w:rFonts w:hint="eastAsia"/>
        </w:rPr>
        <w:t>など、</w:t>
      </w:r>
      <w:r>
        <w:t>港湾を核とした地域の活性化に</w:t>
      </w:r>
      <w:r>
        <w:rPr>
          <w:rFonts w:hint="eastAsia"/>
        </w:rPr>
        <w:t>取り組む</w:t>
      </w:r>
      <w:r>
        <w:t>団体</w:t>
      </w:r>
    </w:p>
    <w:p w:rsidR="003C49F4" w:rsidRDefault="003C49F4" w:rsidP="003C49F4">
      <w:pPr>
        <w:ind w:leftChars="100" w:left="480" w:hangingChars="100" w:hanging="240"/>
      </w:pPr>
      <w:r>
        <w:rPr>
          <w:rFonts w:hint="eastAsia"/>
        </w:rPr>
        <w:t>○港湾や</w:t>
      </w:r>
      <w:r>
        <w:t>海辺での自然体験</w:t>
      </w:r>
      <w:r>
        <w:rPr>
          <w:rFonts w:hint="eastAsia"/>
        </w:rPr>
        <w:t>活動、環境調査、</w:t>
      </w:r>
      <w:r>
        <w:t>防災</w:t>
      </w:r>
      <w:r>
        <w:rPr>
          <w:rFonts w:hint="eastAsia"/>
        </w:rPr>
        <w:t>学習の</w:t>
      </w:r>
      <w:r>
        <w:t>実施</w:t>
      </w:r>
      <w:r>
        <w:rPr>
          <w:rFonts w:hint="eastAsia"/>
        </w:rPr>
        <w:t>その他</w:t>
      </w:r>
      <w:r>
        <w:t>シンポジウムの主催など、</w:t>
      </w:r>
      <w:r>
        <w:rPr>
          <w:rFonts w:hint="eastAsia"/>
        </w:rPr>
        <w:t>港湾に関する</w:t>
      </w:r>
      <w:r>
        <w:t>啓発活動</w:t>
      </w:r>
      <w:r>
        <w:rPr>
          <w:rFonts w:hint="eastAsia"/>
        </w:rPr>
        <w:t>等に</w:t>
      </w:r>
      <w:r>
        <w:t>取り組む団体</w:t>
      </w:r>
    </w:p>
    <w:p w:rsidR="003C49F4" w:rsidRDefault="003C49F4" w:rsidP="003C49F4">
      <w:pPr>
        <w:ind w:leftChars="100" w:left="480" w:hangingChars="100" w:hanging="240"/>
      </w:pPr>
      <w:r>
        <w:rPr>
          <w:rFonts w:hint="eastAsia"/>
        </w:rPr>
        <w:lastRenderedPageBreak/>
        <w:t>○</w:t>
      </w:r>
      <w:r>
        <w:t>港湾や海辺の清掃</w:t>
      </w:r>
      <w:r>
        <w:rPr>
          <w:rFonts w:hint="eastAsia"/>
        </w:rPr>
        <w:t>や</w:t>
      </w:r>
      <w:r>
        <w:t>藻場</w:t>
      </w:r>
      <w:r>
        <w:rPr>
          <w:rFonts w:hint="eastAsia"/>
        </w:rPr>
        <w:t>・干潟の</w:t>
      </w:r>
      <w:r>
        <w:t>造成等</w:t>
      </w:r>
      <w:r>
        <w:rPr>
          <w:rFonts w:hint="eastAsia"/>
        </w:rPr>
        <w:t>、港湾の</w:t>
      </w:r>
      <w:r>
        <w:t>環境</w:t>
      </w:r>
      <w:r>
        <w:rPr>
          <w:rFonts w:hint="eastAsia"/>
        </w:rPr>
        <w:t>の保全</w:t>
      </w:r>
      <w:r>
        <w:t>・</w:t>
      </w:r>
      <w:r>
        <w:rPr>
          <w:rFonts w:hint="eastAsia"/>
        </w:rPr>
        <w:t>創造</w:t>
      </w:r>
      <w:r>
        <w:t>に取り組む団体</w:t>
      </w:r>
    </w:p>
    <w:p w:rsidR="003C49F4" w:rsidRDefault="003C49F4" w:rsidP="003C49F4"/>
    <w:p w:rsidR="003C49F4" w:rsidRPr="0055294A" w:rsidRDefault="003C49F4" w:rsidP="003C49F4">
      <w:r w:rsidRPr="00AD016F">
        <w:rPr>
          <w:b/>
        </w:rPr>
        <w:t>２．港湾協力団体の</w:t>
      </w:r>
      <w:r w:rsidRPr="00AD016F">
        <w:rPr>
          <w:rFonts w:hint="eastAsia"/>
          <w:b/>
        </w:rPr>
        <w:t>業務内容</w:t>
      </w:r>
      <w:r w:rsidRPr="0055294A">
        <w:rPr>
          <w:rFonts w:hint="eastAsia"/>
        </w:rPr>
        <w:t>（港湾法</w:t>
      </w:r>
      <w:r w:rsidRPr="0055294A">
        <w:t>第41条の3</w:t>
      </w:r>
      <w:r w:rsidRPr="0055294A">
        <w:rPr>
          <w:rFonts w:hint="eastAsia"/>
        </w:rPr>
        <w:t>）</w:t>
      </w:r>
    </w:p>
    <w:p w:rsidR="003C49F4" w:rsidRDefault="003C49F4" w:rsidP="003C49F4">
      <w:r>
        <w:rPr>
          <w:rFonts w:hint="eastAsia"/>
        </w:rPr>
        <w:t xml:space="preserve">　港湾協力団体が</w:t>
      </w:r>
      <w:r>
        <w:t>行う</w:t>
      </w:r>
      <w:r>
        <w:rPr>
          <w:rFonts w:hint="eastAsia"/>
        </w:rPr>
        <w:t>業務内容は</w:t>
      </w:r>
      <w:r>
        <w:t>以下の通りです</w:t>
      </w:r>
      <w:r>
        <w:rPr>
          <w:rFonts w:hint="eastAsia"/>
        </w:rPr>
        <w:t>（その</w:t>
      </w:r>
      <w:r>
        <w:t>一部</w:t>
      </w:r>
      <w:r>
        <w:rPr>
          <w:rFonts w:hint="eastAsia"/>
        </w:rPr>
        <w:t>でも</w:t>
      </w:r>
      <w:r>
        <w:t>構いません）</w:t>
      </w:r>
      <w:r>
        <w:rPr>
          <w:rFonts w:hint="eastAsia"/>
        </w:rPr>
        <w:t>。</w:t>
      </w:r>
    </w:p>
    <w:tbl>
      <w:tblPr>
        <w:tblW w:w="920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5"/>
        <w:gridCol w:w="2376"/>
        <w:gridCol w:w="4853"/>
      </w:tblGrid>
      <w:tr w:rsidR="0073799B" w:rsidRPr="003B5B58" w:rsidTr="0073799B">
        <w:trPr>
          <w:trHeight w:val="462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799B" w:rsidRPr="00F66ECF" w:rsidRDefault="0073799B" w:rsidP="00A127C2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F66ECF">
              <w:rPr>
                <w:rFonts w:ascii="Arial" w:hAnsi="ＭＳ Ｐゴシック" w:cs="Arial" w:hint="eastAsia"/>
                <w:color w:val="000000" w:themeColor="text1"/>
                <w:kern w:val="24"/>
                <w:szCs w:val="24"/>
              </w:rPr>
              <w:t>業　務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799B" w:rsidRPr="00F66ECF" w:rsidRDefault="0073799B" w:rsidP="00A127C2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F66ECF">
              <w:rPr>
                <w:rFonts w:ascii="Arial" w:hAnsi="ＭＳ Ｐゴシック" w:cs="Arial" w:hint="eastAsia"/>
                <w:color w:val="000000" w:themeColor="text1"/>
                <w:kern w:val="24"/>
                <w:szCs w:val="24"/>
              </w:rPr>
              <w:t>内　容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799B" w:rsidRPr="00F66ECF" w:rsidRDefault="0073799B" w:rsidP="00A127C2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F66ECF">
              <w:rPr>
                <w:rFonts w:ascii="Arial" w:hAnsi="ＭＳ Ｐゴシック" w:cs="Arial" w:hint="eastAsia"/>
                <w:color w:val="000000" w:themeColor="text1"/>
                <w:kern w:val="24"/>
                <w:szCs w:val="24"/>
              </w:rPr>
              <w:t>具体例</w:t>
            </w:r>
          </w:p>
        </w:tc>
      </w:tr>
      <w:tr w:rsidR="0073799B" w:rsidRPr="003B5B58" w:rsidTr="0073799B">
        <w:trPr>
          <w:trHeight w:val="1109"/>
        </w:trPr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799B" w:rsidRPr="00F66ECF" w:rsidRDefault="0073799B" w:rsidP="00A127C2">
            <w:pPr>
              <w:widowControl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F66ECF">
              <w:rPr>
                <w:rFonts w:ascii="Arial" w:hAnsi="ＭＳ Ｐゴシック" w:cs="Arial" w:hint="eastAsia"/>
                <w:color w:val="000000" w:themeColor="text1"/>
                <w:kern w:val="24"/>
                <w:szCs w:val="24"/>
              </w:rPr>
              <w:t>港湾施設の整備又は管理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799B" w:rsidRPr="00F66ECF" w:rsidRDefault="0073799B" w:rsidP="00A127C2">
            <w:pPr>
              <w:widowControl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F66ECF">
              <w:rPr>
                <w:rFonts w:ascii="Arial" w:hAnsi="ＭＳ Ｐゴシック" w:cs="Arial" w:hint="eastAsia"/>
                <w:color w:val="000000" w:themeColor="text1"/>
                <w:kern w:val="24"/>
                <w:szCs w:val="24"/>
              </w:rPr>
              <w:t>港湾施設の整備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799B" w:rsidRPr="00F66ECF" w:rsidRDefault="0073799B" w:rsidP="00A127C2">
            <w:pPr>
              <w:widowControl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F66ECF">
              <w:rPr>
                <w:rFonts w:ascii="Arial" w:hAnsi="ＭＳ Ｐゴシック" w:cs="Arial" w:hint="eastAsia"/>
                <w:color w:val="000000" w:themeColor="text1"/>
                <w:kern w:val="24"/>
                <w:szCs w:val="24"/>
              </w:rPr>
              <w:t>・緑地における植栽</w:t>
            </w:r>
          </w:p>
          <w:p w:rsidR="0073799B" w:rsidRPr="00F66ECF" w:rsidRDefault="0073799B" w:rsidP="00A127C2">
            <w:pPr>
              <w:widowControl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F66ECF">
              <w:rPr>
                <w:rFonts w:ascii="Arial" w:hAnsi="ＭＳ Ｐゴシック" w:cs="Arial" w:hint="eastAsia"/>
                <w:color w:val="000000" w:themeColor="text1"/>
                <w:kern w:val="24"/>
                <w:szCs w:val="24"/>
              </w:rPr>
              <w:t>・藻場、干潟の造成</w:t>
            </w:r>
          </w:p>
          <w:p w:rsidR="0073799B" w:rsidRPr="003B5B58" w:rsidRDefault="0073799B" w:rsidP="00A127C2">
            <w:pPr>
              <w:widowControl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F66ECF">
              <w:rPr>
                <w:rFonts w:ascii="Arial" w:hAnsi="ＭＳ Ｐゴシック" w:cs="Arial" w:hint="eastAsia"/>
                <w:color w:val="000000" w:themeColor="text1"/>
                <w:kern w:val="24"/>
                <w:szCs w:val="24"/>
              </w:rPr>
              <w:t>・行事に利用する浮桟橋の設置</w:t>
            </w:r>
          </w:p>
        </w:tc>
      </w:tr>
      <w:tr w:rsidR="0073799B" w:rsidRPr="003B5B58" w:rsidTr="0073799B">
        <w:trPr>
          <w:trHeight w:val="1434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99B" w:rsidRPr="003B5B58" w:rsidRDefault="0073799B" w:rsidP="00A127C2">
            <w:pPr>
              <w:widowControl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799B" w:rsidRPr="00F66ECF" w:rsidRDefault="0073799B" w:rsidP="00A127C2">
            <w:pPr>
              <w:widowControl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F66ECF">
              <w:rPr>
                <w:rFonts w:ascii="Arial" w:hAnsi="ＭＳ Ｐゴシック" w:cs="Arial" w:hint="eastAsia"/>
                <w:color w:val="000000" w:themeColor="text1"/>
                <w:kern w:val="24"/>
                <w:szCs w:val="24"/>
              </w:rPr>
              <w:t>港湾施設の管理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799B" w:rsidRPr="00F66ECF" w:rsidRDefault="0073799B" w:rsidP="00F66ECF">
            <w:pPr>
              <w:widowControl/>
              <w:ind w:left="120" w:hangingChars="50" w:hanging="120"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F66ECF">
              <w:rPr>
                <w:rFonts w:ascii="Arial" w:hAnsi="ＭＳ Ｐゴシック" w:cs="Arial" w:hint="eastAsia"/>
                <w:color w:val="000000" w:themeColor="text1"/>
                <w:kern w:val="24"/>
                <w:szCs w:val="24"/>
              </w:rPr>
              <w:t>・クルーズ船受入時の埠頭用地や道路の段差解消、清掃等</w:t>
            </w:r>
          </w:p>
          <w:p w:rsidR="0073799B" w:rsidRPr="00F66ECF" w:rsidRDefault="0073799B" w:rsidP="00F66ECF">
            <w:pPr>
              <w:widowControl/>
              <w:ind w:left="120" w:hangingChars="50" w:hanging="120"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F66ECF">
              <w:rPr>
                <w:rFonts w:ascii="Arial" w:hAnsi="ＭＳ Ｐゴシック" w:cs="Arial" w:hint="eastAsia"/>
                <w:color w:val="000000" w:themeColor="text1"/>
                <w:kern w:val="24"/>
                <w:szCs w:val="24"/>
              </w:rPr>
              <w:t>・港湾情報提供施設における受付、案内、清掃等</w:t>
            </w:r>
          </w:p>
          <w:p w:rsidR="0073799B" w:rsidRPr="003B5B58" w:rsidRDefault="0073799B" w:rsidP="00A127C2">
            <w:pPr>
              <w:widowControl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F66ECF">
              <w:rPr>
                <w:rFonts w:ascii="Arial" w:hAnsi="ＭＳ Ｐゴシック" w:cs="Arial" w:hint="eastAsia"/>
                <w:color w:val="000000" w:themeColor="text1"/>
                <w:kern w:val="24"/>
                <w:szCs w:val="24"/>
              </w:rPr>
              <w:t>・海浜の清掃</w:t>
            </w:r>
          </w:p>
        </w:tc>
      </w:tr>
      <w:tr w:rsidR="0073799B" w:rsidRPr="003B5B58" w:rsidTr="0073799B">
        <w:trPr>
          <w:trHeight w:val="1109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799B" w:rsidRPr="00F66ECF" w:rsidRDefault="0073799B" w:rsidP="00A127C2">
            <w:pPr>
              <w:widowControl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F66ECF">
              <w:rPr>
                <w:rFonts w:ascii="Arial" w:hAnsi="ＭＳ Ｐゴシック" w:cs="Arial" w:hint="eastAsia"/>
                <w:color w:val="000000" w:themeColor="text1"/>
                <w:kern w:val="24"/>
                <w:szCs w:val="24"/>
              </w:rPr>
              <w:t>情報又は資料の収集及び提供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799B" w:rsidRPr="00F66ECF" w:rsidRDefault="0073799B" w:rsidP="00A127C2">
            <w:pPr>
              <w:widowControl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F66ECF">
              <w:rPr>
                <w:rFonts w:ascii="Arial" w:hAnsi="ＭＳ Ｐゴシック" w:cs="Arial" w:hint="eastAsia"/>
                <w:color w:val="000000" w:themeColor="text1"/>
                <w:kern w:val="24"/>
                <w:szCs w:val="24"/>
              </w:rPr>
              <w:t>港湾の利用状況等の把握や資料の配付　等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799B" w:rsidRPr="00F66ECF" w:rsidRDefault="0073799B" w:rsidP="00A127C2">
            <w:pPr>
              <w:widowControl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F66ECF">
              <w:rPr>
                <w:rFonts w:ascii="Arial" w:hAnsi="ＭＳ Ｐゴシック" w:cs="Arial" w:hint="eastAsia"/>
                <w:color w:val="000000" w:themeColor="text1"/>
                <w:kern w:val="24"/>
                <w:szCs w:val="24"/>
              </w:rPr>
              <w:t>・港湾に関するパンフレットの作成及び配布</w:t>
            </w:r>
          </w:p>
          <w:p w:rsidR="0073799B" w:rsidRPr="003B5B58" w:rsidRDefault="0073799B" w:rsidP="00A127C2">
            <w:pPr>
              <w:widowControl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F66ECF">
              <w:rPr>
                <w:rFonts w:ascii="Arial" w:hAnsi="ＭＳ Ｐゴシック" w:cs="Arial" w:hint="eastAsia"/>
                <w:color w:val="000000" w:themeColor="text1"/>
                <w:kern w:val="24"/>
                <w:szCs w:val="24"/>
              </w:rPr>
              <w:t>・クルーズ船来港時の受入活動の把握</w:t>
            </w:r>
          </w:p>
        </w:tc>
      </w:tr>
      <w:tr w:rsidR="0073799B" w:rsidRPr="003B5B58" w:rsidTr="0073799B">
        <w:trPr>
          <w:trHeight w:val="1109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799B" w:rsidRPr="00F66ECF" w:rsidRDefault="0073799B" w:rsidP="00A127C2">
            <w:pPr>
              <w:widowControl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F66ECF">
              <w:rPr>
                <w:rFonts w:ascii="Arial" w:hAnsi="ＭＳ Ｐゴシック" w:cs="Arial" w:hint="eastAsia"/>
                <w:color w:val="000000" w:themeColor="text1"/>
                <w:kern w:val="24"/>
                <w:szCs w:val="24"/>
              </w:rPr>
              <w:t>調査研究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799B" w:rsidRPr="00F66ECF" w:rsidRDefault="0073799B" w:rsidP="00A127C2">
            <w:pPr>
              <w:widowControl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F66ECF">
              <w:rPr>
                <w:rFonts w:ascii="Arial" w:hAnsi="ＭＳ Ｐゴシック" w:cs="Arial" w:hint="eastAsia"/>
                <w:color w:val="000000" w:themeColor="text1"/>
                <w:kern w:val="24"/>
                <w:szCs w:val="24"/>
              </w:rPr>
              <w:t>港湾における物流、人流、環境に係る調査等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799B" w:rsidRPr="00F66ECF" w:rsidRDefault="0073799B" w:rsidP="00A127C2">
            <w:pPr>
              <w:widowControl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F66ECF">
              <w:rPr>
                <w:rFonts w:ascii="Arial" w:hAnsi="ＭＳ Ｐゴシック" w:cs="Arial" w:hint="eastAsia"/>
                <w:color w:val="000000" w:themeColor="text1"/>
                <w:kern w:val="24"/>
                <w:szCs w:val="24"/>
              </w:rPr>
              <w:t>・港湾の経済効果調査</w:t>
            </w:r>
          </w:p>
          <w:p w:rsidR="0073799B" w:rsidRPr="00F66ECF" w:rsidRDefault="0073799B" w:rsidP="00A127C2">
            <w:pPr>
              <w:widowControl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F66ECF">
              <w:rPr>
                <w:rFonts w:ascii="Arial" w:hAnsi="ＭＳ Ｐゴシック" w:cs="Arial" w:hint="eastAsia"/>
                <w:color w:val="000000" w:themeColor="text1"/>
                <w:kern w:val="24"/>
                <w:szCs w:val="24"/>
              </w:rPr>
              <w:t>・クルーズ旅客の動向調査</w:t>
            </w:r>
          </w:p>
          <w:p w:rsidR="0073799B" w:rsidRPr="003B5B58" w:rsidRDefault="0073799B" w:rsidP="00A127C2">
            <w:pPr>
              <w:widowControl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F66ECF">
              <w:rPr>
                <w:rFonts w:ascii="Arial" w:hAnsi="ＭＳ Ｐゴシック" w:cs="Arial" w:hint="eastAsia"/>
                <w:color w:val="000000" w:themeColor="text1"/>
                <w:kern w:val="24"/>
                <w:szCs w:val="24"/>
              </w:rPr>
              <w:t>・水質モニタリング調査</w:t>
            </w:r>
          </w:p>
        </w:tc>
      </w:tr>
      <w:tr w:rsidR="0073799B" w:rsidRPr="003B5B58" w:rsidTr="0073799B">
        <w:trPr>
          <w:trHeight w:val="785"/>
        </w:trPr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799B" w:rsidRPr="00F66ECF" w:rsidRDefault="0073799B" w:rsidP="00A127C2">
            <w:pPr>
              <w:widowControl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F66ECF">
              <w:rPr>
                <w:rFonts w:ascii="Arial" w:hAnsi="ＭＳ Ｐゴシック" w:cs="Arial" w:hint="eastAsia"/>
                <w:color w:val="000000" w:themeColor="text1"/>
                <w:kern w:val="24"/>
                <w:szCs w:val="24"/>
              </w:rPr>
              <w:t>知識の普及及び啓発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799B" w:rsidRPr="00F66ECF" w:rsidRDefault="0073799B" w:rsidP="00A127C2">
            <w:pPr>
              <w:widowControl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F66ECF">
              <w:rPr>
                <w:rFonts w:ascii="Arial" w:hAnsi="ＭＳ Ｐゴシック" w:cs="Arial" w:hint="eastAsia"/>
                <w:color w:val="000000" w:themeColor="text1"/>
                <w:kern w:val="24"/>
                <w:szCs w:val="24"/>
              </w:rPr>
              <w:t>港湾の利用振興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799B" w:rsidRPr="00F66ECF" w:rsidRDefault="0073799B" w:rsidP="00A127C2">
            <w:pPr>
              <w:widowControl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3B5B58">
              <w:rPr>
                <w:rFonts w:ascii="Arial" w:hAnsi="ＭＳ Ｐゴシック" w:cs="Arial" w:hint="eastAsia"/>
                <w:color w:val="000000" w:themeColor="text1"/>
                <w:kern w:val="24"/>
                <w:sz w:val="28"/>
                <w:szCs w:val="28"/>
              </w:rPr>
              <w:t>・</w:t>
            </w:r>
            <w:r w:rsidRPr="00F66ECF">
              <w:rPr>
                <w:rFonts w:ascii="Arial" w:hAnsi="ＭＳ Ｐゴシック" w:cs="Arial" w:hint="eastAsia"/>
                <w:color w:val="000000" w:themeColor="text1"/>
                <w:kern w:val="24"/>
                <w:szCs w:val="24"/>
              </w:rPr>
              <w:t>クルーズ船受入時の歓迎行事の実施等</w:t>
            </w:r>
          </w:p>
          <w:p w:rsidR="0073799B" w:rsidRPr="003B5B58" w:rsidRDefault="0073799B" w:rsidP="00A127C2">
            <w:pPr>
              <w:widowControl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F66ECF">
              <w:rPr>
                <w:rFonts w:ascii="Arial" w:hAnsi="ＭＳ Ｐゴシック" w:cs="Arial" w:hint="eastAsia"/>
                <w:color w:val="000000" w:themeColor="text1"/>
                <w:kern w:val="24"/>
                <w:szCs w:val="24"/>
              </w:rPr>
              <w:t>・港湾の能力やサービス水準のＰＲ</w:t>
            </w:r>
          </w:p>
        </w:tc>
      </w:tr>
      <w:tr w:rsidR="0073799B" w:rsidRPr="003B5B58" w:rsidTr="0073799B">
        <w:trPr>
          <w:trHeight w:val="1109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99B" w:rsidRPr="003B5B58" w:rsidRDefault="0073799B" w:rsidP="00A127C2">
            <w:pPr>
              <w:widowControl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799B" w:rsidRPr="00F66ECF" w:rsidRDefault="0073799B" w:rsidP="00A127C2">
            <w:pPr>
              <w:widowControl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F66ECF">
              <w:rPr>
                <w:rFonts w:ascii="Arial" w:hAnsi="ＭＳ Ｐゴシック" w:cs="Arial" w:hint="eastAsia"/>
                <w:color w:val="000000" w:themeColor="text1"/>
                <w:kern w:val="24"/>
                <w:szCs w:val="24"/>
              </w:rPr>
              <w:t>港湾に関する講習会、学習会等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799B" w:rsidRPr="00F66ECF" w:rsidRDefault="0073799B" w:rsidP="00A127C2">
            <w:pPr>
              <w:widowControl/>
              <w:jc w:val="left"/>
              <w:rPr>
                <w:rFonts w:ascii="Arial" w:hAnsi="ＭＳ Ｐゴシック" w:cs="Arial"/>
                <w:color w:val="000000" w:themeColor="text1"/>
                <w:kern w:val="24"/>
                <w:szCs w:val="24"/>
              </w:rPr>
            </w:pPr>
            <w:r w:rsidRPr="00F66ECF">
              <w:rPr>
                <w:rFonts w:ascii="Arial" w:hAnsi="ＭＳ Ｐゴシック" w:cs="Arial" w:hint="eastAsia"/>
                <w:color w:val="000000" w:themeColor="text1"/>
                <w:kern w:val="24"/>
                <w:szCs w:val="24"/>
              </w:rPr>
              <w:t>・港湾の役割等に関する講習会</w:t>
            </w:r>
          </w:p>
          <w:p w:rsidR="0073799B" w:rsidRPr="00F66ECF" w:rsidRDefault="0073799B" w:rsidP="00A127C2">
            <w:pPr>
              <w:widowControl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F66ECF">
              <w:rPr>
                <w:rFonts w:ascii="Arial" w:hAnsi="ＭＳ Ｐゴシック" w:cs="Arial" w:hint="eastAsia"/>
                <w:color w:val="000000" w:themeColor="text1"/>
                <w:kern w:val="24"/>
                <w:szCs w:val="24"/>
              </w:rPr>
              <w:t>・</w:t>
            </w:r>
            <w:r w:rsidRPr="00F66ECF">
              <w:rPr>
                <w:rFonts w:ascii="Arial" w:hAnsi="ＭＳ Ｐゴシック" w:cs="Arial"/>
                <w:color w:val="000000" w:themeColor="text1"/>
                <w:kern w:val="24"/>
                <w:szCs w:val="24"/>
              </w:rPr>
              <w:t>防災学習</w:t>
            </w:r>
          </w:p>
          <w:p w:rsidR="0073799B" w:rsidRPr="00F66ECF" w:rsidRDefault="0073799B" w:rsidP="00A127C2">
            <w:pPr>
              <w:widowControl/>
              <w:jc w:val="left"/>
              <w:rPr>
                <w:rFonts w:ascii="Arial" w:hAnsi="Arial" w:cs="Arial"/>
                <w:kern w:val="0"/>
                <w:szCs w:val="24"/>
              </w:rPr>
            </w:pPr>
            <w:r w:rsidRPr="00F66ECF">
              <w:rPr>
                <w:rFonts w:ascii="Arial" w:hAnsi="ＭＳ Ｐゴシック" w:cs="Arial" w:hint="eastAsia"/>
                <w:color w:val="000000" w:themeColor="text1"/>
                <w:kern w:val="24"/>
                <w:szCs w:val="24"/>
              </w:rPr>
              <w:t>・港湾における避難訓練・図上訓練</w:t>
            </w:r>
          </w:p>
          <w:p w:rsidR="0073799B" w:rsidRPr="003B5B58" w:rsidRDefault="0073799B" w:rsidP="00A127C2">
            <w:pPr>
              <w:widowControl/>
              <w:jc w:val="left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F66ECF">
              <w:rPr>
                <w:rFonts w:ascii="Arial" w:hAnsi="ＭＳ Ｐゴシック" w:cs="Arial" w:hint="eastAsia"/>
                <w:color w:val="000000" w:themeColor="text1"/>
                <w:kern w:val="24"/>
                <w:szCs w:val="24"/>
              </w:rPr>
              <w:t>・港湾の見学ツアーの開催</w:t>
            </w:r>
          </w:p>
        </w:tc>
      </w:tr>
      <w:tr w:rsidR="0073799B" w:rsidTr="00737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1975" w:type="dxa"/>
          </w:tcPr>
          <w:p w:rsidR="0073799B" w:rsidRPr="00FF5249" w:rsidRDefault="0073799B" w:rsidP="0073799B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73799B">
              <w:rPr>
                <w:rFonts w:hint="eastAsia"/>
                <w:szCs w:val="24"/>
              </w:rPr>
              <w:t>上記の</w:t>
            </w:r>
            <w:r w:rsidRPr="0073799B">
              <w:rPr>
                <w:szCs w:val="24"/>
              </w:rPr>
              <w:t>業務</w:t>
            </w:r>
            <w:r w:rsidRPr="0073799B">
              <w:rPr>
                <w:rFonts w:hint="eastAsia"/>
                <w:szCs w:val="24"/>
              </w:rPr>
              <w:t>内容に付帯</w:t>
            </w:r>
            <w:r w:rsidRPr="0073799B">
              <w:rPr>
                <w:szCs w:val="24"/>
              </w:rPr>
              <w:t>する</w:t>
            </w:r>
            <w:r>
              <w:rPr>
                <w:rFonts w:hint="eastAsia"/>
                <w:szCs w:val="24"/>
              </w:rPr>
              <w:t>業務</w:t>
            </w:r>
            <w:r w:rsidRPr="0073799B">
              <w:rPr>
                <w:szCs w:val="24"/>
              </w:rPr>
              <w:t xml:space="preserve">　</w:t>
            </w:r>
            <w:r w:rsidRPr="00FF5249">
              <w:rPr>
                <w:sz w:val="28"/>
                <w:szCs w:val="28"/>
              </w:rPr>
              <w:t xml:space="preserve">　　　　　</w:t>
            </w:r>
          </w:p>
        </w:tc>
        <w:tc>
          <w:tcPr>
            <w:tcW w:w="7229" w:type="dxa"/>
            <w:gridSpan w:val="2"/>
          </w:tcPr>
          <w:p w:rsidR="0073799B" w:rsidRPr="00FF5249" w:rsidRDefault="0073799B" w:rsidP="00A127C2">
            <w:pPr>
              <w:widowControl/>
              <w:jc w:val="left"/>
            </w:pPr>
          </w:p>
          <w:p w:rsidR="0073799B" w:rsidRPr="007D3218" w:rsidRDefault="0073799B" w:rsidP="00A127C2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上記</w:t>
            </w:r>
            <w:r>
              <w:t>の</w:t>
            </w:r>
            <w:r>
              <w:rPr>
                <w:rFonts w:hint="eastAsia"/>
              </w:rPr>
              <w:t>具体例</w:t>
            </w:r>
            <w:r>
              <w:t>等</w:t>
            </w:r>
            <w:r>
              <w:rPr>
                <w:rFonts w:hint="eastAsia"/>
              </w:rPr>
              <w:t>に</w:t>
            </w:r>
            <w:r>
              <w:t>付帯する業務</w:t>
            </w:r>
          </w:p>
        </w:tc>
      </w:tr>
    </w:tbl>
    <w:p w:rsidR="003C49F4" w:rsidRPr="00AD016F" w:rsidRDefault="003C49F4" w:rsidP="003C49F4">
      <w:pPr>
        <w:rPr>
          <w:b/>
        </w:rPr>
      </w:pPr>
      <w:r w:rsidRPr="00AD016F">
        <w:rPr>
          <w:rFonts w:hint="eastAsia"/>
          <w:b/>
        </w:rPr>
        <w:t>３．</w:t>
      </w:r>
      <w:r w:rsidRPr="00AD016F">
        <w:rPr>
          <w:b/>
        </w:rPr>
        <w:t>港湾協力団体</w:t>
      </w:r>
      <w:r>
        <w:rPr>
          <w:rFonts w:hint="eastAsia"/>
          <w:b/>
        </w:rPr>
        <w:t>の</w:t>
      </w:r>
      <w:r w:rsidRPr="00AD016F">
        <w:rPr>
          <w:b/>
        </w:rPr>
        <w:t>指定を受け</w:t>
      </w:r>
      <w:r w:rsidRPr="00AD016F">
        <w:rPr>
          <w:rFonts w:hint="eastAsia"/>
          <w:b/>
        </w:rPr>
        <w:t>ることの</w:t>
      </w:r>
      <w:r w:rsidRPr="00AD016F">
        <w:rPr>
          <w:b/>
        </w:rPr>
        <w:t>メリット</w:t>
      </w:r>
      <w:r>
        <w:rPr>
          <w:rFonts w:hint="eastAsia"/>
        </w:rPr>
        <w:t>（港湾法</w:t>
      </w:r>
      <w:r>
        <w:t>第41条の</w:t>
      </w:r>
      <w:r>
        <w:rPr>
          <w:rFonts w:hint="eastAsia"/>
        </w:rPr>
        <w:t>5、</w:t>
      </w:r>
      <w:r>
        <w:t>第41条の6</w:t>
      </w:r>
      <w:r>
        <w:rPr>
          <w:rFonts w:hint="eastAsia"/>
        </w:rPr>
        <w:t>）</w:t>
      </w:r>
    </w:p>
    <w:p w:rsidR="003C49F4" w:rsidRDefault="003C49F4" w:rsidP="003C49F4">
      <w:pPr>
        <w:ind w:left="240" w:hangingChars="100" w:hanging="240"/>
      </w:pPr>
      <w:r>
        <w:rPr>
          <w:rFonts w:hint="eastAsia"/>
        </w:rPr>
        <w:lastRenderedPageBreak/>
        <w:t>（１）</w:t>
      </w:r>
      <w:r>
        <w:t>業務の実施に関し、</w:t>
      </w:r>
      <w:r>
        <w:rPr>
          <w:rFonts w:hint="eastAsia"/>
        </w:rPr>
        <w:t>必要な</w:t>
      </w:r>
      <w:r>
        <w:t>情報等</w:t>
      </w:r>
      <w:r>
        <w:rPr>
          <w:rFonts w:hint="eastAsia"/>
        </w:rPr>
        <w:t>を、</w:t>
      </w:r>
      <w:r>
        <w:t>国又は港湾管理</w:t>
      </w:r>
      <w:r>
        <w:rPr>
          <w:rFonts w:hint="eastAsia"/>
        </w:rPr>
        <w:t>者</w:t>
      </w:r>
      <w:r>
        <w:t>から受けることができます。</w:t>
      </w:r>
      <w:r w:rsidR="006A199D">
        <w:rPr>
          <w:rFonts w:hint="eastAsia"/>
        </w:rPr>
        <w:t>詳しくは「</w:t>
      </w:r>
      <w:r w:rsidR="006A199D">
        <w:t>港湾協力団体の指定に関する要綱</w:t>
      </w:r>
      <w:r w:rsidR="006A199D">
        <w:rPr>
          <w:rFonts w:hint="eastAsia"/>
        </w:rPr>
        <w:t>」をご覧ください</w:t>
      </w:r>
      <w:r w:rsidR="006A199D">
        <w:t>。</w:t>
      </w:r>
      <w:r w:rsidR="006A199D">
        <w:rPr>
          <w:rFonts w:hint="eastAsia"/>
        </w:rPr>
        <w:t>また、</w:t>
      </w:r>
      <w:r>
        <w:t>四国地方整備</w:t>
      </w:r>
      <w:r>
        <w:rPr>
          <w:rFonts w:hint="eastAsia"/>
        </w:rPr>
        <w:t>局が</w:t>
      </w:r>
      <w:r>
        <w:t>行う</w:t>
      </w:r>
      <w:r>
        <w:rPr>
          <w:rFonts w:hint="eastAsia"/>
        </w:rPr>
        <w:t>情報提供等は</w:t>
      </w:r>
      <w:r w:rsidR="006A199D">
        <w:rPr>
          <w:rFonts w:hint="eastAsia"/>
        </w:rPr>
        <w:t>以下の</w:t>
      </w:r>
      <w:r w:rsidR="006A199D">
        <w:t>リンク先を</w:t>
      </w:r>
      <w:r>
        <w:rPr>
          <w:rFonts w:hint="eastAsia"/>
        </w:rPr>
        <w:t>ご</w:t>
      </w:r>
      <w:r>
        <w:t>参照</w:t>
      </w:r>
      <w:r>
        <w:rPr>
          <w:rFonts w:hint="eastAsia"/>
        </w:rPr>
        <w:t>ください</w:t>
      </w:r>
      <w:r>
        <w:t>。</w:t>
      </w:r>
    </w:p>
    <w:p w:rsidR="006A199D" w:rsidRPr="006A199D" w:rsidRDefault="006A199D" w:rsidP="003C49F4">
      <w:pPr>
        <w:ind w:left="240" w:hangingChars="100" w:hanging="240"/>
        <w:rPr>
          <w:color w:val="0000CC"/>
          <w:u w:val="single"/>
        </w:rPr>
      </w:pPr>
      <w:r>
        <w:rPr>
          <w:rFonts w:hint="eastAsia"/>
        </w:rPr>
        <w:t xml:space="preserve">　</w:t>
      </w:r>
      <w:r>
        <w:t xml:space="preserve">　</w:t>
      </w:r>
      <w:r w:rsidRPr="006A199D">
        <w:rPr>
          <w:color w:val="0000CC"/>
          <w:u w:val="single"/>
        </w:rPr>
        <w:t>四国地方整備局が</w:t>
      </w:r>
      <w:r w:rsidRPr="006A199D">
        <w:rPr>
          <w:rFonts w:hint="eastAsia"/>
          <w:color w:val="0000CC"/>
          <w:u w:val="single"/>
        </w:rPr>
        <w:t>行う情報提供等</w:t>
      </w:r>
    </w:p>
    <w:p w:rsidR="003C49F4" w:rsidRDefault="003C49F4" w:rsidP="003C49F4">
      <w:pPr>
        <w:ind w:left="240" w:hangingChars="100" w:hanging="240"/>
      </w:pPr>
      <w:r>
        <w:rPr>
          <w:rFonts w:hint="eastAsia"/>
        </w:rPr>
        <w:t>（２）港湾区域内の水域等を</w:t>
      </w:r>
      <w:r>
        <w:t>占有する際、港湾管理者</w:t>
      </w:r>
      <w:r>
        <w:rPr>
          <w:rFonts w:hint="eastAsia"/>
        </w:rPr>
        <w:t>との</w:t>
      </w:r>
      <w:r>
        <w:t>協議が成立することをもって、占有の許可</w:t>
      </w:r>
      <w:r>
        <w:rPr>
          <w:rFonts w:hint="eastAsia"/>
        </w:rPr>
        <w:t>が</w:t>
      </w:r>
      <w:r>
        <w:t>あったものと</w:t>
      </w:r>
      <w:r>
        <w:rPr>
          <w:rFonts w:hint="eastAsia"/>
        </w:rPr>
        <w:t>みなし、</w:t>
      </w:r>
      <w:r>
        <w:t>手続の簡素化を図ります。</w:t>
      </w:r>
    </w:p>
    <w:p w:rsidR="003C49F4" w:rsidRPr="003C49F4" w:rsidRDefault="003C49F4" w:rsidP="003C49F4"/>
    <w:p w:rsidR="003C49F4" w:rsidRPr="006A199D" w:rsidRDefault="003C49F4" w:rsidP="002A0453">
      <w:pPr>
        <w:rPr>
          <w:b/>
        </w:rPr>
      </w:pPr>
      <w:r w:rsidRPr="006A199D">
        <w:rPr>
          <w:rFonts w:hint="eastAsia"/>
          <w:b/>
        </w:rPr>
        <w:t>４．</w:t>
      </w:r>
      <w:r w:rsidRPr="006A199D">
        <w:rPr>
          <w:b/>
        </w:rPr>
        <w:t>その他参考情報</w:t>
      </w:r>
    </w:p>
    <w:p w:rsidR="003C49F4" w:rsidRDefault="003C49F4" w:rsidP="002A0453">
      <w:r>
        <w:rPr>
          <w:rFonts w:hint="eastAsia"/>
        </w:rPr>
        <w:t xml:space="preserve">　</w:t>
      </w:r>
      <w:r w:rsidRPr="0079348A">
        <w:rPr>
          <w:color w:val="0000CC"/>
          <w:u w:val="single"/>
        </w:rPr>
        <w:t>港湾協力団体</w:t>
      </w:r>
      <w:r w:rsidR="006A199D" w:rsidRPr="0079348A">
        <w:rPr>
          <w:rFonts w:hint="eastAsia"/>
          <w:color w:val="0000CC"/>
          <w:u w:val="single"/>
        </w:rPr>
        <w:t>制度等の概要</w:t>
      </w:r>
      <w:r w:rsidR="006A199D">
        <w:t>（四国地方整備局ホームページ）</w:t>
      </w:r>
    </w:p>
    <w:p w:rsidR="003C49F4" w:rsidRDefault="003C49F4" w:rsidP="002A0453">
      <w:r>
        <w:rPr>
          <w:rFonts w:hint="eastAsia"/>
        </w:rPr>
        <w:t xml:space="preserve">　関係法令</w:t>
      </w:r>
      <w:r>
        <w:t>（</w:t>
      </w:r>
      <w:r w:rsidRPr="0079348A">
        <w:rPr>
          <w:rFonts w:hint="eastAsia"/>
          <w:color w:val="0000CC"/>
          <w:u w:val="single"/>
        </w:rPr>
        <w:t>港湾法</w:t>
      </w:r>
      <w:r>
        <w:rPr>
          <w:rFonts w:hint="eastAsia"/>
        </w:rPr>
        <w:t>、</w:t>
      </w:r>
      <w:r w:rsidRPr="0079348A">
        <w:rPr>
          <w:color w:val="0000CC"/>
          <w:u w:val="single"/>
        </w:rPr>
        <w:t>港湾法施行規則</w:t>
      </w:r>
      <w:r>
        <w:t>）</w:t>
      </w:r>
      <w:r>
        <w:rPr>
          <w:rFonts w:hint="eastAsia"/>
        </w:rPr>
        <w:t xml:space="preserve">　</w:t>
      </w:r>
    </w:p>
    <w:p w:rsidR="006A199D" w:rsidRDefault="006A199D" w:rsidP="002A0453">
      <w:r>
        <w:rPr>
          <w:rFonts w:hint="eastAsia"/>
        </w:rPr>
        <w:t xml:space="preserve">　</w:t>
      </w:r>
      <w:r>
        <w:t>みなとオアシス</w:t>
      </w:r>
      <w:r>
        <w:rPr>
          <w:rFonts w:hint="eastAsia"/>
        </w:rPr>
        <w:t>について</w:t>
      </w:r>
    </w:p>
    <w:p w:rsidR="006A199D" w:rsidRPr="0079348A" w:rsidRDefault="006A199D" w:rsidP="002A0453">
      <w:pPr>
        <w:rPr>
          <w:u w:val="single"/>
        </w:rPr>
      </w:pPr>
      <w:r>
        <w:rPr>
          <w:rFonts w:hint="eastAsia"/>
        </w:rPr>
        <w:t xml:space="preserve">　</w:t>
      </w:r>
      <w:r>
        <w:t xml:space="preserve">　</w:t>
      </w:r>
      <w:r w:rsidRPr="0079348A">
        <w:rPr>
          <w:rFonts w:hint="eastAsia"/>
          <w:color w:val="0000CC"/>
          <w:u w:val="single"/>
        </w:rPr>
        <w:t>（個別</w:t>
      </w:r>
      <w:r w:rsidRPr="0079348A">
        <w:rPr>
          <w:color w:val="0000CC"/>
          <w:u w:val="single"/>
        </w:rPr>
        <w:t>みなとオアシス</w:t>
      </w:r>
      <w:r w:rsidRPr="0079348A">
        <w:rPr>
          <w:rFonts w:hint="eastAsia"/>
          <w:color w:val="0000CC"/>
          <w:u w:val="single"/>
        </w:rPr>
        <w:t>の</w:t>
      </w:r>
      <w:r w:rsidRPr="0079348A">
        <w:rPr>
          <w:color w:val="0000CC"/>
          <w:u w:val="single"/>
        </w:rPr>
        <w:t>リンク先）</w:t>
      </w:r>
    </w:p>
    <w:p w:rsidR="006A199D" w:rsidRPr="0079348A" w:rsidRDefault="006A199D" w:rsidP="002A0453">
      <w:pPr>
        <w:rPr>
          <w:color w:val="0000CC"/>
          <w:u w:val="single"/>
        </w:rPr>
      </w:pPr>
      <w:r>
        <w:rPr>
          <w:rFonts w:hint="eastAsia"/>
        </w:rPr>
        <w:t xml:space="preserve">　　</w:t>
      </w:r>
      <w:r w:rsidRPr="0079348A">
        <w:rPr>
          <w:color w:val="0000CC"/>
          <w:u w:val="single"/>
        </w:rPr>
        <w:t xml:space="preserve">　・・・・</w:t>
      </w:r>
    </w:p>
    <w:p w:rsidR="006A199D" w:rsidRDefault="006A199D" w:rsidP="002A0453">
      <w:r>
        <w:rPr>
          <w:rFonts w:hint="eastAsia"/>
        </w:rPr>
        <w:t xml:space="preserve">　</w:t>
      </w:r>
      <w:r w:rsidR="0079348A">
        <w:rPr>
          <w:rFonts w:hint="eastAsia"/>
          <w:color w:val="0000CC"/>
          <w:u w:val="single"/>
        </w:rPr>
        <w:t xml:space="preserve">　その他リンク先</w:t>
      </w:r>
    </w:p>
    <w:sectPr w:rsidR="006A199D" w:rsidSect="008F32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454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422" w:rsidRDefault="00965422" w:rsidP="009C2B2F">
      <w:r>
        <w:separator/>
      </w:r>
    </w:p>
  </w:endnote>
  <w:endnote w:type="continuationSeparator" w:id="0">
    <w:p w:rsidR="00965422" w:rsidRDefault="00965422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BD" w:rsidRDefault="00EC1B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C19" w:rsidRPr="00EC1BBD" w:rsidRDefault="00D12C19" w:rsidP="00EC1BB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BD" w:rsidRDefault="00EC1B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422" w:rsidRDefault="00965422" w:rsidP="009C2B2F">
      <w:r>
        <w:separator/>
      </w:r>
    </w:p>
  </w:footnote>
  <w:footnote w:type="continuationSeparator" w:id="0">
    <w:p w:rsidR="00965422" w:rsidRDefault="00965422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BD" w:rsidRDefault="00EC1B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2F" w:rsidRPr="00440C00" w:rsidRDefault="009C2B2F" w:rsidP="009C2B2F">
    <w:pPr>
      <w:pStyle w:val="a3"/>
      <w:wordWrap w:val="0"/>
      <w:jc w:val="right"/>
      <w:rPr>
        <w:rFonts w:hAnsi="ＭＳ Ｐゴシック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BD" w:rsidRDefault="00EC1B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2F"/>
    <w:rsid w:val="0001693B"/>
    <w:rsid w:val="00087FF8"/>
    <w:rsid w:val="001003C3"/>
    <w:rsid w:val="00184FA8"/>
    <w:rsid w:val="00242E92"/>
    <w:rsid w:val="002A0453"/>
    <w:rsid w:val="002C1FBA"/>
    <w:rsid w:val="00317C35"/>
    <w:rsid w:val="00330320"/>
    <w:rsid w:val="003A1468"/>
    <w:rsid w:val="003A3208"/>
    <w:rsid w:val="003C1F3E"/>
    <w:rsid w:val="003C49F4"/>
    <w:rsid w:val="0043354C"/>
    <w:rsid w:val="00440C00"/>
    <w:rsid w:val="00483FDB"/>
    <w:rsid w:val="004C2DA9"/>
    <w:rsid w:val="005F6B37"/>
    <w:rsid w:val="00682235"/>
    <w:rsid w:val="006A199D"/>
    <w:rsid w:val="006D2525"/>
    <w:rsid w:val="007345FB"/>
    <w:rsid w:val="0073799B"/>
    <w:rsid w:val="00754DC7"/>
    <w:rsid w:val="0079348A"/>
    <w:rsid w:val="007B03E7"/>
    <w:rsid w:val="00830F13"/>
    <w:rsid w:val="008838AB"/>
    <w:rsid w:val="008935C2"/>
    <w:rsid w:val="008F06E4"/>
    <w:rsid w:val="008F328D"/>
    <w:rsid w:val="009378C5"/>
    <w:rsid w:val="0094318F"/>
    <w:rsid w:val="00947308"/>
    <w:rsid w:val="00965422"/>
    <w:rsid w:val="00974CB6"/>
    <w:rsid w:val="00974D72"/>
    <w:rsid w:val="00996329"/>
    <w:rsid w:val="009C2B2F"/>
    <w:rsid w:val="009C6293"/>
    <w:rsid w:val="00A1471A"/>
    <w:rsid w:val="00A4199C"/>
    <w:rsid w:val="00A862CE"/>
    <w:rsid w:val="00B2518D"/>
    <w:rsid w:val="00BC68BA"/>
    <w:rsid w:val="00BD3DB3"/>
    <w:rsid w:val="00CC163D"/>
    <w:rsid w:val="00CC591D"/>
    <w:rsid w:val="00D12C19"/>
    <w:rsid w:val="00DA242F"/>
    <w:rsid w:val="00DF5114"/>
    <w:rsid w:val="00E6049E"/>
    <w:rsid w:val="00EC1BBD"/>
    <w:rsid w:val="00F50312"/>
    <w:rsid w:val="00F5342E"/>
    <w:rsid w:val="00F66ECF"/>
    <w:rsid w:val="00F926E0"/>
    <w:rsid w:val="00FC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49E"/>
    <w:pPr>
      <w:widowControl w:val="0"/>
      <w:jc w:val="both"/>
    </w:pPr>
    <w:rPr>
      <w:rFonts w:ascii="ＭＳ Ｐゴシック"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Date"/>
    <w:basedOn w:val="a"/>
    <w:next w:val="a"/>
    <w:link w:val="a9"/>
    <w:uiPriority w:val="99"/>
    <w:semiHidden/>
    <w:unhideWhenUsed/>
    <w:rsid w:val="00830F13"/>
  </w:style>
  <w:style w:type="character" w:customStyle="1" w:styleId="a9">
    <w:name w:val="日付 (文字)"/>
    <w:basedOn w:val="a0"/>
    <w:link w:val="a8"/>
    <w:uiPriority w:val="99"/>
    <w:semiHidden/>
    <w:rsid w:val="00830F13"/>
    <w:rPr>
      <w:rFonts w:ascii="ＭＳ Ｐゴシック" w:eastAsia="ＭＳ Ｐゴシック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8F3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32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2017-07-14T00:23:00Z</dcterms:created>
  <dcterms:modified xsi:type="dcterms:W3CDTF">2017-07-14T00:24:00Z</dcterms:modified>
</cp:coreProperties>
</file>